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C859" w14:textId="77777777" w:rsidR="00D44A44" w:rsidRDefault="00D44A44" w:rsidP="00D44A44">
      <w:r>
        <w:rPr>
          <w:highlight w:val="yellow"/>
        </w:rPr>
        <w:t>[Logo des WBT]</w:t>
      </w:r>
    </w:p>
    <w:p w14:paraId="20AFD10E" w14:textId="77777777" w:rsidR="00D44A44" w:rsidRDefault="00D44A44" w:rsidP="00D44A44">
      <w:pPr>
        <w:rPr>
          <w:highlight w:val="yellow"/>
        </w:rPr>
      </w:pPr>
    </w:p>
    <w:p w14:paraId="13F3CDF2" w14:textId="77777777" w:rsidR="00D44A44" w:rsidRDefault="00D44A44" w:rsidP="00D44A44">
      <w:pPr>
        <w:jc w:val="right"/>
        <w:rPr>
          <w:rFonts w:cs="Arial"/>
          <w:i/>
        </w:rPr>
      </w:pPr>
      <w:r>
        <w:rPr>
          <w:rFonts w:cs="Arial"/>
          <w:i/>
          <w:highlight w:val="yellow"/>
        </w:rPr>
        <w:t>[Ort], [Datum]</w:t>
      </w:r>
    </w:p>
    <w:p w14:paraId="0B3077D0" w14:textId="06A5F851" w:rsidR="00D44A44" w:rsidRDefault="00D44A44" w:rsidP="00D44A44"/>
    <w:p w14:paraId="2833DF51" w14:textId="77777777" w:rsidR="00D44A44" w:rsidRDefault="00D44A44" w:rsidP="00D44A44"/>
    <w:p w14:paraId="5D711132" w14:textId="77777777" w:rsidR="00D44A44" w:rsidRDefault="00D44A44" w:rsidP="00D44A44"/>
    <w:p w14:paraId="55AD9290" w14:textId="620F8218" w:rsidR="00D44A44" w:rsidRDefault="00D44A44" w:rsidP="00D44A44">
      <w:pPr>
        <w:rPr>
          <w:b/>
          <w:bCs/>
        </w:rPr>
      </w:pPr>
      <w:r>
        <w:rPr>
          <w:b/>
          <w:bCs/>
        </w:rPr>
        <w:t>Glasfaserbestellung</w:t>
      </w:r>
      <w:r w:rsidR="004C1BEF">
        <w:rPr>
          <w:b/>
          <w:bCs/>
        </w:rPr>
        <w:t xml:space="preserve"> an nöGIG</w:t>
      </w:r>
      <w:r>
        <w:rPr>
          <w:b/>
          <w:bCs/>
        </w:rPr>
        <w:t xml:space="preserve"> abgegeben</w:t>
      </w:r>
    </w:p>
    <w:p w14:paraId="7EDC91A0" w14:textId="77777777" w:rsidR="00D44A44" w:rsidRDefault="00D44A44" w:rsidP="00D44A44"/>
    <w:p w14:paraId="13415179" w14:textId="7393B361" w:rsidR="00D44A44" w:rsidRDefault="00D44A44" w:rsidP="00D44A44">
      <w:pPr>
        <w:rPr>
          <w:rFonts w:eastAsia="Calibri" w:cs="Arial"/>
        </w:rPr>
      </w:pPr>
      <w:r>
        <w:t>Liebe Eigentümerinnen und Eigentümer,</w:t>
      </w:r>
      <w:r>
        <w:br/>
      </w:r>
      <w:r>
        <w:rPr>
          <w:rFonts w:eastAsia="Calibri" w:cs="Arial"/>
        </w:rPr>
        <w:t>liebe Mieterinnen und Miete</w:t>
      </w:r>
      <w:r w:rsidR="009A333F">
        <w:rPr>
          <w:rFonts w:eastAsia="Calibri" w:cs="Arial"/>
        </w:rPr>
        <w:t>r d</w:t>
      </w:r>
      <w:r w:rsidR="009A333F">
        <w:t xml:space="preserve">er Wohnhausanlage </w:t>
      </w:r>
      <w:r w:rsidR="00C66753">
        <w:rPr>
          <w:i/>
          <w:iCs/>
          <w:highlight w:val="yellow"/>
        </w:rPr>
        <w:t>[</w:t>
      </w:r>
      <w:r w:rsidR="009A333F">
        <w:rPr>
          <w:i/>
          <w:iCs/>
          <w:highlight w:val="yellow"/>
        </w:rPr>
        <w:t>Name der Anlage</w:t>
      </w:r>
      <w:r w:rsidR="00C66753">
        <w:t>]</w:t>
      </w:r>
      <w:r w:rsidR="009A333F">
        <w:rPr>
          <w:rFonts w:eastAsia="Calibri" w:cs="Arial"/>
        </w:rPr>
        <w:t>,</w:t>
      </w:r>
    </w:p>
    <w:p w14:paraId="0F5C2CA2" w14:textId="73947DF7" w:rsidR="006C2E8A" w:rsidRDefault="00EC6827" w:rsidP="006C2E8A">
      <w:pPr>
        <w:spacing w:line="240" w:lineRule="auto"/>
      </w:pPr>
      <w:r>
        <w:t>d</w:t>
      </w:r>
      <w:r w:rsidR="00D44A44">
        <w:t xml:space="preserve">ie Ansprüche an eine digitale Welt werden immer höher. Wir arbeiten im </w:t>
      </w:r>
      <w:r w:rsidR="00096E6F">
        <w:t>Home-Office</w:t>
      </w:r>
      <w:r w:rsidR="00D44A44">
        <w:t xml:space="preserve"> am Laptop, videotelefonieren mit Familie und Freunden am Handy, streamen Filme und Musik auf Tablets und aktivieren unsere Haushaltgeräte bequem über eine App. Eine normale Internetverbindung verkraftet diese Ansprüche</w:t>
      </w:r>
      <w:r w:rsidR="006C2E8A">
        <w:t xml:space="preserve"> jedoch</w:t>
      </w:r>
      <w:r w:rsidR="000400B2">
        <w:t xml:space="preserve"> schon bald</w:t>
      </w:r>
      <w:r w:rsidR="00D44A44">
        <w:t xml:space="preserve"> nicht mehr. </w:t>
      </w:r>
      <w:r w:rsidR="006C2E8A" w:rsidRPr="006C2E8A">
        <w:t>Glasfaser</w:t>
      </w:r>
      <w:r w:rsidR="006C2E8A">
        <w:t>netze</w:t>
      </w:r>
      <w:r w:rsidR="006C2E8A" w:rsidRPr="006C2E8A">
        <w:t xml:space="preserve"> </w:t>
      </w:r>
      <w:r w:rsidR="006C2E8A">
        <w:t>sind heute Schlüsseltechnologie und</w:t>
      </w:r>
      <w:r w:rsidR="006C2E8A" w:rsidRPr="006C2E8A">
        <w:t xml:space="preserve"> Mittel der Wahl, wenn es um schnelles Internet geht.</w:t>
      </w:r>
    </w:p>
    <w:p w14:paraId="2D5CB6AF" w14:textId="4147C2BE" w:rsidR="000A01C7" w:rsidRDefault="006C2E8A" w:rsidP="00EC6827">
      <w:r>
        <w:t>Deshalb haben wir, die</w:t>
      </w:r>
      <w:r w:rsidR="00D44A44">
        <w:t xml:space="preserve"> </w:t>
      </w:r>
      <w:r w:rsidR="00D44A44">
        <w:rPr>
          <w:i/>
          <w:iCs/>
          <w:highlight w:val="yellow"/>
        </w:rPr>
        <w:t>[Name Wohnbauträger</w:t>
      </w:r>
      <w:r w:rsidR="00D44A44">
        <w:rPr>
          <w:i/>
          <w:iCs/>
        </w:rPr>
        <w:t xml:space="preserve">], </w:t>
      </w:r>
      <w:r w:rsidR="00D44A44">
        <w:t xml:space="preserve">eine Glasfaserbestellung für Ihr Wohnhaus </w:t>
      </w:r>
      <w:r w:rsidR="005C414C">
        <w:t xml:space="preserve">an die Niederösterreichische </w:t>
      </w:r>
      <w:r w:rsidR="000400B2">
        <w:t>Glasfaseri</w:t>
      </w:r>
      <w:r w:rsidR="005C414C">
        <w:t xml:space="preserve">nfrastrukturgesellschaft (nöGIG) </w:t>
      </w:r>
      <w:r w:rsidR="00D44A44">
        <w:t>abgegeben.</w:t>
      </w:r>
      <w:r w:rsidR="00EC6827">
        <w:t xml:space="preserve"> </w:t>
      </w:r>
      <w:r w:rsidR="004C1BEF">
        <w:t>Mit der Glasfaser-B</w:t>
      </w:r>
      <w:r w:rsidR="00EC6827">
        <w:t xml:space="preserve">estellung </w:t>
      </w:r>
      <w:r w:rsidR="004C1BEF">
        <w:t>wird nicht nur Ihre Wohnung</w:t>
      </w:r>
      <w:r w:rsidR="00EC6827">
        <w:t xml:space="preserve"> fit für die Zukunft gemacht</w:t>
      </w:r>
      <w:r w:rsidR="004C1BEF">
        <w:t xml:space="preserve">, sondern wir </w:t>
      </w:r>
      <w:r w:rsidR="00EC6827">
        <w:t xml:space="preserve">unterstützen </w:t>
      </w:r>
      <w:r w:rsidR="004C1BEF">
        <w:t xml:space="preserve">gleichzeitig </w:t>
      </w:r>
      <w:r w:rsidR="00EC6827">
        <w:t>die Gemeinde dabei, die nötige Mindestbestellquote von 42%</w:t>
      </w:r>
      <w:r w:rsidR="005E3491">
        <w:t xml:space="preserve"> </w:t>
      </w:r>
      <w:r w:rsidR="004C1BEF">
        <w:t xml:space="preserve">zu erreichen. Erst, wenn diese Quote erreicht ist, </w:t>
      </w:r>
      <w:r w:rsidR="005C414C">
        <w:t>können die nächsten Schritte in Richtung</w:t>
      </w:r>
      <w:r w:rsidR="004C1BEF">
        <w:t xml:space="preserve"> Glasfaser</w:t>
      </w:r>
      <w:r w:rsidR="000400B2">
        <w:t>a</w:t>
      </w:r>
      <w:r w:rsidR="00EC6827">
        <w:t>usbau</w:t>
      </w:r>
      <w:r w:rsidR="004C1BEF">
        <w:t xml:space="preserve"> </w:t>
      </w:r>
      <w:r w:rsidR="005C414C">
        <w:t xml:space="preserve">erfolgen. </w:t>
      </w:r>
      <w:r w:rsidR="000A01C7">
        <w:t>Sobald die zentralen Voraussetzungen für den Glasfaserausbau in Gemeinde erfüllt s</w:t>
      </w:r>
      <w:r w:rsidR="00481FB8">
        <w:t>ind</w:t>
      </w:r>
      <w:r w:rsidR="000A01C7">
        <w:t>, werde</w:t>
      </w:r>
      <w:r w:rsidR="000400B2">
        <w:t>n</w:t>
      </w:r>
      <w:r w:rsidR="000A01C7">
        <w:t xml:space="preserve"> wir Sie selbstverständlich informieren.</w:t>
      </w:r>
    </w:p>
    <w:p w14:paraId="2F7C1941" w14:textId="35E179CC" w:rsidR="000A01C7" w:rsidRDefault="000A01C7" w:rsidP="00EC6827">
      <w:r>
        <w:t xml:space="preserve">Die Errichtung einer zukunftssicheren </w:t>
      </w:r>
      <w:r w:rsidR="007C3BAA">
        <w:t>Glasfaser</w:t>
      </w:r>
      <w:r>
        <w:t>infrastruktur ist für die gesamte Gemeinde</w:t>
      </w:r>
      <w:r w:rsidR="000400B2">
        <w:t>,</w:t>
      </w:r>
      <w:r>
        <w:t xml:space="preserve"> </w:t>
      </w:r>
      <w:r w:rsidR="00481FB8">
        <w:t xml:space="preserve">und </w:t>
      </w:r>
      <w:r>
        <w:t>für uns als Wohnbauträger eine Weichenstellung für die Zukunft, von de</w:t>
      </w:r>
      <w:r w:rsidR="000400B2">
        <w:t>r</w:t>
      </w:r>
      <w:r>
        <w:t xml:space="preserve"> vor allem künftige Generationen profitieren werden. </w:t>
      </w:r>
      <w:r w:rsidR="009A333F">
        <w:t>Wir möchten Sie darauf hinweisen, dass</w:t>
      </w:r>
      <w:r>
        <w:t xml:space="preserve"> </w:t>
      </w:r>
      <w:r w:rsidR="00481FB8">
        <w:t xml:space="preserve">die </w:t>
      </w:r>
      <w:r>
        <w:t xml:space="preserve">Errichtung dieser langfristigen Infrastruktur </w:t>
      </w:r>
      <w:bookmarkStart w:id="0" w:name="_GoBack"/>
      <w:bookmarkEnd w:id="0"/>
      <w:r w:rsidR="000C68CC">
        <w:t>mit einem</w:t>
      </w:r>
      <w:r>
        <w:t xml:space="preserve"> hohen Kosten- und Zeitaufwand</w:t>
      </w:r>
      <w:r w:rsidR="000C68CC">
        <w:t xml:space="preserve"> verbunden</w:t>
      </w:r>
      <w:r w:rsidR="009A333F">
        <w:t xml:space="preserve"> ist.</w:t>
      </w:r>
    </w:p>
    <w:p w14:paraId="7FF06371" w14:textId="648AEDA0" w:rsidR="009A333F" w:rsidRDefault="009A333F" w:rsidP="004C1BEF">
      <w:bookmarkStart w:id="1" w:name="_Hlk129333975"/>
      <w:r w:rsidRPr="009A333F">
        <w:t>Für Fragen zum Glasfaserausbau stehen Ihnen Mitarbeiterinnen und Mitarbeiter</w:t>
      </w:r>
      <w:r w:rsidR="00C66753">
        <w:t xml:space="preserve"> von nöGIG</w:t>
      </w:r>
      <w:r w:rsidRPr="009A333F">
        <w:t xml:space="preserve"> </w:t>
      </w:r>
      <w:r w:rsidR="00C66753">
        <w:t xml:space="preserve">entweder telefonisch </w:t>
      </w:r>
      <w:r w:rsidRPr="009A333F">
        <w:t>unter + 43 2742 30750-</w:t>
      </w:r>
      <w:r w:rsidR="00C66753">
        <w:t>0 oder per E-Mail an service@noegig.at</w:t>
      </w:r>
      <w:r w:rsidRPr="009A333F">
        <w:t xml:space="preserve"> gerne zur Verfügung.</w:t>
      </w:r>
    </w:p>
    <w:bookmarkEnd w:id="1"/>
    <w:p w14:paraId="5912BF46" w14:textId="4137421F" w:rsidR="004C1BEF" w:rsidRDefault="004C1BEF" w:rsidP="004C1BEF">
      <w:r>
        <w:t>Mit freundlichen Grüßen</w:t>
      </w:r>
      <w:r>
        <w:br/>
      </w:r>
      <w:r>
        <w:rPr>
          <w:i/>
          <w:iCs/>
          <w:highlight w:val="yellow"/>
        </w:rPr>
        <w:t>[Name Wohnbauträger]</w:t>
      </w:r>
    </w:p>
    <w:p w14:paraId="5044DF48" w14:textId="77777777" w:rsidR="00EC6827" w:rsidRDefault="00EC6827" w:rsidP="00D44A44"/>
    <w:p w14:paraId="12D90790" w14:textId="1A1BA97C" w:rsidR="00757EB9" w:rsidRPr="00D44A44" w:rsidRDefault="00757EB9" w:rsidP="00D44A44"/>
    <w:sectPr w:rsidR="00757EB9" w:rsidRPr="00D44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335BB"/>
    <w:multiLevelType w:val="hybridMultilevel"/>
    <w:tmpl w:val="098A61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60B8"/>
    <w:multiLevelType w:val="hybridMultilevel"/>
    <w:tmpl w:val="8E4C87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61B90"/>
    <w:multiLevelType w:val="hybridMultilevel"/>
    <w:tmpl w:val="FF5896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E4"/>
    <w:rsid w:val="000400B2"/>
    <w:rsid w:val="00087850"/>
    <w:rsid w:val="00096E6F"/>
    <w:rsid w:val="000A01C7"/>
    <w:rsid w:val="000B67AE"/>
    <w:rsid w:val="000C68CC"/>
    <w:rsid w:val="000D1FEE"/>
    <w:rsid w:val="00157E1C"/>
    <w:rsid w:val="001B7E20"/>
    <w:rsid w:val="001C0FA8"/>
    <w:rsid w:val="00357BFC"/>
    <w:rsid w:val="00374F78"/>
    <w:rsid w:val="003769A4"/>
    <w:rsid w:val="003B46D2"/>
    <w:rsid w:val="003C1AD0"/>
    <w:rsid w:val="00481FB8"/>
    <w:rsid w:val="0049738F"/>
    <w:rsid w:val="004C1BEF"/>
    <w:rsid w:val="005C414C"/>
    <w:rsid w:val="005E3491"/>
    <w:rsid w:val="00614A47"/>
    <w:rsid w:val="00620A55"/>
    <w:rsid w:val="00625D8D"/>
    <w:rsid w:val="00636E84"/>
    <w:rsid w:val="006411CA"/>
    <w:rsid w:val="00641AE5"/>
    <w:rsid w:val="006C2E8A"/>
    <w:rsid w:val="00757EB9"/>
    <w:rsid w:val="007913BE"/>
    <w:rsid w:val="007971D4"/>
    <w:rsid w:val="007C3BAA"/>
    <w:rsid w:val="008C2BF8"/>
    <w:rsid w:val="0091571A"/>
    <w:rsid w:val="00927466"/>
    <w:rsid w:val="009A333F"/>
    <w:rsid w:val="00A57630"/>
    <w:rsid w:val="00AB46E0"/>
    <w:rsid w:val="00B02724"/>
    <w:rsid w:val="00B13F5C"/>
    <w:rsid w:val="00B254D8"/>
    <w:rsid w:val="00B61606"/>
    <w:rsid w:val="00BC0F8B"/>
    <w:rsid w:val="00BC2851"/>
    <w:rsid w:val="00BC3AD9"/>
    <w:rsid w:val="00BD238B"/>
    <w:rsid w:val="00C040C2"/>
    <w:rsid w:val="00C66753"/>
    <w:rsid w:val="00CA1C83"/>
    <w:rsid w:val="00D44A44"/>
    <w:rsid w:val="00D84F0A"/>
    <w:rsid w:val="00E029D5"/>
    <w:rsid w:val="00E34043"/>
    <w:rsid w:val="00EA2FCA"/>
    <w:rsid w:val="00EC6827"/>
    <w:rsid w:val="00EE4CBF"/>
    <w:rsid w:val="00F13EF7"/>
    <w:rsid w:val="00F727E4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DD72"/>
  <w15:chartTrackingRefBased/>
  <w15:docId w15:val="{F5EC72E4-FB99-4DA8-8BF3-0C356F0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4A44"/>
    <w:pPr>
      <w:spacing w:line="256" w:lineRule="auto"/>
    </w:pPr>
  </w:style>
  <w:style w:type="paragraph" w:styleId="berschrift3">
    <w:name w:val="heading 3"/>
    <w:basedOn w:val="Standard"/>
    <w:link w:val="berschrift3Zchn"/>
    <w:uiPriority w:val="9"/>
    <w:qFormat/>
    <w:rsid w:val="00C04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27E4"/>
    <w:pPr>
      <w:spacing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7B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7BFC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2BF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40C2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unhideWhenUsed/>
    <w:rsid w:val="00C0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C04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0ff05f-9a78-4e4a-bea1-c433b1676e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784E6864D13428DDF0E5D177AD460" ma:contentTypeVersion="13" ma:contentTypeDescription="Create a new document." ma:contentTypeScope="" ma:versionID="5377c39bc4091f705c499cb4169fb906">
  <xsd:schema xmlns:xsd="http://www.w3.org/2001/XMLSchema" xmlns:xs="http://www.w3.org/2001/XMLSchema" xmlns:p="http://schemas.microsoft.com/office/2006/metadata/properties" xmlns:ns3="c00ff05f-9a78-4e4a-bea1-c433b1676ebd" xmlns:ns4="d1280562-c698-429e-9862-78d58bfbaf9b" targetNamespace="http://schemas.microsoft.com/office/2006/metadata/properties" ma:root="true" ma:fieldsID="6e13b9456a6cdbc71c1fc8b21d219f43" ns3:_="" ns4:_="">
    <xsd:import namespace="c00ff05f-9a78-4e4a-bea1-c433b1676ebd"/>
    <xsd:import namespace="d1280562-c698-429e-9862-78d58bfbaf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ff05f-9a78-4e4a-bea1-c433b167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0562-c698-429e-9862-78d58bfba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34991-B31D-4F90-931E-E695FF910FD0}">
  <ds:schemaRefs>
    <ds:schemaRef ds:uri="http://schemas.microsoft.com/office/2006/metadata/properties"/>
    <ds:schemaRef ds:uri="http://schemas.microsoft.com/office/infopath/2007/PartnerControls"/>
    <ds:schemaRef ds:uri="c00ff05f-9a78-4e4a-bea1-c433b1676ebd"/>
  </ds:schemaRefs>
</ds:datastoreItem>
</file>

<file path=customXml/itemProps2.xml><?xml version="1.0" encoding="utf-8"?>
<ds:datastoreItem xmlns:ds="http://schemas.openxmlformats.org/officeDocument/2006/customXml" ds:itemID="{01CE93C0-F7ED-44F3-9C39-0383AF81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8B7A3-3996-4707-9215-C02F60A0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ff05f-9a78-4e4a-bea1-c433b1676ebd"/>
    <ds:schemaRef ds:uri="d1280562-c698-429e-9862-78d58bfb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NOEGIG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Lechner</dc:creator>
  <cp:keywords/>
  <dc:description/>
  <cp:lastModifiedBy>Korb Lukas</cp:lastModifiedBy>
  <cp:revision>2</cp:revision>
  <cp:lastPrinted>2022-05-02T06:59:00Z</cp:lastPrinted>
  <dcterms:created xsi:type="dcterms:W3CDTF">2023-03-16T10:35:00Z</dcterms:created>
  <dcterms:modified xsi:type="dcterms:W3CDTF">2023-03-16T10:35:00Z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0x010100AC5784E6864D13428DDF0E5D177AD460</vt:lpwstr>
  </property>
</Properties>
</file>